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93"/>
        <w:tblW w:w="11205" w:type="dxa"/>
        <w:tblLayout w:type="fixed"/>
        <w:tblLook w:val="04A0"/>
      </w:tblPr>
      <w:tblGrid>
        <w:gridCol w:w="4681"/>
        <w:gridCol w:w="2033"/>
        <w:gridCol w:w="4491"/>
      </w:tblGrid>
      <w:tr w:rsidR="00BC4568" w:rsidTr="00BC4568">
        <w:trPr>
          <w:trHeight w:val="1839"/>
        </w:trPr>
        <w:tc>
          <w:tcPr>
            <w:tcW w:w="4681" w:type="dxa"/>
          </w:tcPr>
          <w:p w:rsidR="00BC4568" w:rsidRDefault="00BC4568" w:rsidP="00BC4568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noProof/>
                <w:sz w:val="12"/>
                <w:szCs w:val="20"/>
                <w:lang w:eastAsia="en-US"/>
              </w:rPr>
            </w:pPr>
          </w:p>
          <w:p w:rsidR="00BC4568" w:rsidRDefault="00BC4568" w:rsidP="00BC4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noProof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sz w:val="24"/>
                <w:lang w:eastAsia="en-US"/>
              </w:rPr>
              <w:t>исполнительный комитет спасского</w:t>
            </w:r>
          </w:p>
          <w:p w:rsidR="00BC4568" w:rsidRDefault="00BC4568" w:rsidP="00BC4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eastAsia="en-US"/>
              </w:rPr>
              <w:t>МУНИЦИПАЛЬНОГО района</w:t>
            </w:r>
          </w:p>
          <w:p w:rsidR="00BC4568" w:rsidRDefault="00BC4568" w:rsidP="00BC4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val="be-BY" w:eastAsia="en-US"/>
              </w:rPr>
              <w:t>республики татарстан</w:t>
            </w:r>
          </w:p>
          <w:p w:rsidR="00BC4568" w:rsidRDefault="00BC4568" w:rsidP="00BC4568">
            <w:pPr>
              <w:pStyle w:val="2"/>
              <w:spacing w:line="276" w:lineRule="auto"/>
              <w:ind w:left="34"/>
              <w:rPr>
                <w:b/>
                <w:color w:val="auto"/>
                <w:sz w:val="24"/>
                <w:szCs w:val="24"/>
                <w:lang w:eastAsia="en-US"/>
              </w:rPr>
            </w:pPr>
          </w:p>
          <w:p w:rsidR="00BC4568" w:rsidRDefault="00BC4568" w:rsidP="00BC4568">
            <w:pPr>
              <w:pStyle w:val="5"/>
              <w:spacing w:line="276" w:lineRule="auto"/>
              <w:rPr>
                <w:rFonts w:ascii="Times New Roman" w:hAnsi="Times New Roman"/>
                <w:b/>
                <w:color w:val="auto"/>
                <w:lang w:val="ru-RU" w:eastAsia="en-US"/>
              </w:rPr>
            </w:pPr>
          </w:p>
          <w:p w:rsidR="00BC4568" w:rsidRDefault="00BC4568" w:rsidP="00BC4568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033" w:type="dxa"/>
          </w:tcPr>
          <w:p w:rsidR="00BC4568" w:rsidRDefault="00BC4568" w:rsidP="00B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20"/>
                <w:lang w:eastAsia="en-US"/>
              </w:rPr>
            </w:pPr>
          </w:p>
          <w:p w:rsidR="00BC4568" w:rsidRDefault="00BC4568" w:rsidP="00B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43180</wp:posOffset>
                  </wp:positionV>
                  <wp:extent cx="640715" cy="800100"/>
                  <wp:effectExtent l="19050" t="0" r="698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91" w:type="dxa"/>
          </w:tcPr>
          <w:p w:rsidR="00BC4568" w:rsidRDefault="00BC4568" w:rsidP="00B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noProof/>
                <w:sz w:val="12"/>
                <w:szCs w:val="20"/>
                <w:lang w:eastAsia="en-US"/>
              </w:rPr>
            </w:pPr>
          </w:p>
          <w:p w:rsidR="00BC4568" w:rsidRDefault="00BC4568" w:rsidP="00BC4568">
            <w:pPr>
              <w:pStyle w:val="1"/>
              <w:spacing w:line="276" w:lineRule="auto"/>
              <w:ind w:left="34"/>
              <w:rPr>
                <w:b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noProof w:val="0"/>
                <w:color w:val="auto"/>
                <w:sz w:val="24"/>
                <w:szCs w:val="24"/>
                <w:lang w:eastAsia="en-US"/>
              </w:rPr>
              <w:t xml:space="preserve">татарстан 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t>республика</w:t>
            </w:r>
            <w:r>
              <w:rPr>
                <w:b/>
                <w:noProof w:val="0"/>
                <w:color w:val="auto"/>
                <w:sz w:val="24"/>
                <w:szCs w:val="24"/>
                <w:lang w:eastAsia="en-US"/>
              </w:rPr>
              <w:t>сы</w:t>
            </w:r>
          </w:p>
          <w:p w:rsidR="00BC4568" w:rsidRDefault="00BC4568" w:rsidP="00BC4568">
            <w:pPr>
              <w:pStyle w:val="2"/>
              <w:spacing w:line="276" w:lineRule="auto"/>
              <w:ind w:left="34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спас</w:t>
            </w:r>
          </w:p>
          <w:p w:rsidR="00BC4568" w:rsidRDefault="00BC4568" w:rsidP="00BC4568">
            <w:pPr>
              <w:pStyle w:val="2"/>
              <w:spacing w:line="276" w:lineRule="auto"/>
              <w:ind w:left="34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МУНИЦИПАЛЬ районы</w:t>
            </w:r>
          </w:p>
          <w:p w:rsidR="00BC4568" w:rsidRDefault="00BC4568" w:rsidP="00B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БАШКАРМА КОМИТЕТЫ</w:t>
            </w:r>
          </w:p>
        </w:tc>
      </w:tr>
      <w:tr w:rsidR="00BC4568" w:rsidTr="00BC4568">
        <w:tc>
          <w:tcPr>
            <w:tcW w:w="11205" w:type="dxa"/>
            <w:gridSpan w:val="3"/>
          </w:tcPr>
          <w:p w:rsidR="00BC4568" w:rsidRDefault="00BC4568" w:rsidP="00BC4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noProof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sz w:val="28"/>
                <w:szCs w:val="28"/>
                <w:vertAlign w:val="superscript"/>
                <w:lang w:eastAsia="en-US"/>
              </w:rPr>
              <w:t>________________________________________________________________________________________________________________</w:t>
            </w:r>
          </w:p>
          <w:p w:rsidR="00BC4568" w:rsidRDefault="00BC4568" w:rsidP="00BC4568">
            <w:pPr>
              <w:pStyle w:val="21"/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ПОСТАНОВЛЕНИЕ                                                                   КАРАР</w:t>
            </w:r>
          </w:p>
          <w:p w:rsidR="00BC4568" w:rsidRDefault="00BC4568" w:rsidP="00BC456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eastAsia="en-US"/>
              </w:rPr>
              <w:t xml:space="preserve">                 </w:t>
            </w:r>
            <w:r w:rsidR="00EC69A0"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eastAsia="en-US"/>
              </w:rPr>
              <w:t>31.05.</w:t>
            </w:r>
            <w:r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eastAsia="en-US"/>
              </w:rPr>
              <w:t xml:space="preserve"> 2016 </w:t>
            </w:r>
            <w:r>
              <w:rPr>
                <w:rFonts w:ascii="Times New Roman" w:hAnsi="Times New Roman" w:cs="Times New Roman"/>
                <w:b/>
                <w:caps/>
                <w:noProof/>
                <w:sz w:val="16"/>
                <w:szCs w:val="16"/>
                <w:lang w:eastAsia="en-US"/>
              </w:rPr>
              <w:t xml:space="preserve">год </w:t>
            </w:r>
            <w:r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eastAsia="en-US"/>
              </w:rPr>
              <w:t xml:space="preserve">                            </w:t>
            </w:r>
            <w:r w:rsidR="00EC69A0"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eastAsia="en-US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lang w:eastAsia="en-US"/>
              </w:rPr>
              <w:t>г. Болгар</w:t>
            </w:r>
            <w:r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eastAsia="en-US"/>
              </w:rPr>
              <w:t xml:space="preserve">                              </w:t>
            </w:r>
            <w:r w:rsidR="00EC69A0"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eastAsia="en-US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eastAsia="en-US"/>
              </w:rPr>
              <w:t xml:space="preserve"> № </w:t>
            </w:r>
            <w:r w:rsidR="00EC69A0"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eastAsia="en-US"/>
              </w:rPr>
              <w:t>366</w:t>
            </w:r>
          </w:p>
          <w:p w:rsidR="00BC4568" w:rsidRDefault="00BC4568" w:rsidP="00BC4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noProof/>
                <w:sz w:val="24"/>
                <w:szCs w:val="24"/>
                <w:lang w:eastAsia="en-US"/>
              </w:rPr>
            </w:pPr>
          </w:p>
        </w:tc>
      </w:tr>
    </w:tbl>
    <w:p w:rsidR="00BC4568" w:rsidRDefault="00BC4568" w:rsidP="00BC4568">
      <w:pPr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</w:rPr>
      </w:pPr>
    </w:p>
    <w:p w:rsidR="00BC4568" w:rsidRDefault="00BC4568" w:rsidP="00BC4568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568" w:rsidRDefault="00BC4568" w:rsidP="00BC4568">
      <w:pPr>
        <w:spacing w:after="0" w:line="240" w:lineRule="auto"/>
        <w:ind w:right="467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«Улучшение здоровья населения и снижение смертности на 2016-2018гг.» Спасского муниципального района </w:t>
      </w:r>
    </w:p>
    <w:p w:rsidR="00BC4568" w:rsidRDefault="00BC4568" w:rsidP="00BC4568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568" w:rsidRDefault="00BC4568" w:rsidP="00BC456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568" w:rsidRDefault="00BC4568" w:rsidP="00BC4568">
      <w:pPr>
        <w:spacing w:after="0" w:line="240" w:lineRule="auto"/>
        <w:ind w:right="-1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BC4568" w:rsidRDefault="00BC4568" w:rsidP="00BC456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C4568">
        <w:rPr>
          <w:rStyle w:val="a4"/>
          <w:rFonts w:ascii="Times New Roman" w:hAnsi="Times New Roman" w:cs="Times New Roman"/>
          <w:i w:val="0"/>
          <w:sz w:val="28"/>
          <w:szCs w:val="28"/>
        </w:rPr>
        <w:t>В целях реализации государственной политики в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C4568">
        <w:rPr>
          <w:rFonts w:ascii="Times New Roman" w:hAnsi="Times New Roman" w:cs="Times New Roman"/>
          <w:sz w:val="28"/>
          <w:szCs w:val="28"/>
        </w:rPr>
        <w:t>охраны и укрепления здоровья населения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Исполнительный комитет Спасского муниципального района Республики Татарстан </w:t>
      </w:r>
    </w:p>
    <w:p w:rsidR="00BC4568" w:rsidRDefault="00BC4568" w:rsidP="00BC456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C4568" w:rsidRDefault="00BC4568" w:rsidP="00BC456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C4568" w:rsidRDefault="00BC4568" w:rsidP="00BC456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C4568" w:rsidRDefault="00BC4568" w:rsidP="00BC4568">
      <w:pPr>
        <w:pStyle w:val="a3"/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 «Улучшения здоровья населения и снижение смертности на 2016-2018гг.» Спасского муниципального района.</w:t>
      </w:r>
    </w:p>
    <w:p w:rsidR="00BC4568" w:rsidRDefault="00BC4568" w:rsidP="00BC4568">
      <w:pPr>
        <w:pStyle w:val="a3"/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Финансово – бюджетной палате муниципального образования «Спасский муниципальный район» предусмотреть средства на финансирование мероприятий, указанных в программе.</w:t>
      </w:r>
    </w:p>
    <w:p w:rsidR="00BC4568" w:rsidRDefault="00BC4568" w:rsidP="00BC456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C4568" w:rsidRDefault="00BC4568" w:rsidP="00BC456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C4568" w:rsidRDefault="00BC4568" w:rsidP="00BC456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C4568" w:rsidRDefault="00BC4568" w:rsidP="00BC456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C4568" w:rsidRDefault="00BC4568" w:rsidP="00BC456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C4568" w:rsidRDefault="00BC4568" w:rsidP="00BC456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C4568" w:rsidRDefault="00BC4568" w:rsidP="00BC456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исполнительного комитета</w:t>
      </w:r>
    </w:p>
    <w:p w:rsidR="00BC4568" w:rsidRDefault="00BC4568" w:rsidP="00BC456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Спасского муниципального района РТ                               В.А. Осокин </w:t>
      </w:r>
    </w:p>
    <w:p w:rsidR="00BC4568" w:rsidRDefault="00BC4568" w:rsidP="00BC4568">
      <w:pPr>
        <w:spacing w:after="0" w:line="240" w:lineRule="auto"/>
        <w:rPr>
          <w:rFonts w:ascii="Times New Roman" w:hAnsi="Times New Roman" w:cs="Times New Roman"/>
        </w:rPr>
      </w:pPr>
    </w:p>
    <w:p w:rsidR="004E3635" w:rsidRDefault="004E3635"/>
    <w:sectPr w:rsidR="004E3635" w:rsidSect="00AB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24E2"/>
    <w:multiLevelType w:val="hybridMultilevel"/>
    <w:tmpl w:val="D3C6F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BC4568"/>
    <w:rsid w:val="001D2DDE"/>
    <w:rsid w:val="004E3635"/>
    <w:rsid w:val="00AB2806"/>
    <w:rsid w:val="00BC4568"/>
    <w:rsid w:val="00EC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06"/>
  </w:style>
  <w:style w:type="paragraph" w:styleId="1">
    <w:name w:val="heading 1"/>
    <w:basedOn w:val="a"/>
    <w:next w:val="a"/>
    <w:link w:val="10"/>
    <w:qFormat/>
    <w:rsid w:val="00BC45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noProof/>
      <w:color w:val="008000"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C4568"/>
    <w:pPr>
      <w:keepNext/>
      <w:spacing w:after="0" w:line="240" w:lineRule="auto"/>
      <w:ind w:left="317"/>
      <w:jc w:val="center"/>
      <w:outlineLvl w:val="1"/>
    </w:pPr>
    <w:rPr>
      <w:rFonts w:ascii="Times New Roman" w:eastAsia="Times New Roman" w:hAnsi="Times New Roman" w:cs="Times New Roman"/>
      <w:caps/>
      <w:noProof/>
      <w:color w:val="008000"/>
      <w:sz w:val="2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C4568"/>
    <w:pPr>
      <w:keepNext/>
      <w:spacing w:after="0" w:line="240" w:lineRule="auto"/>
      <w:ind w:left="317"/>
      <w:jc w:val="center"/>
      <w:outlineLvl w:val="4"/>
    </w:pPr>
    <w:rPr>
      <w:rFonts w:ascii="T_Times NR" w:eastAsia="Times New Roman" w:hAnsi="T_Times NR" w:cs="Times New Roman"/>
      <w:caps/>
      <w:noProof/>
      <w:color w:val="008000"/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568"/>
    <w:rPr>
      <w:rFonts w:ascii="Times New Roman" w:eastAsia="Times New Roman" w:hAnsi="Times New Roman" w:cs="Times New Roman"/>
      <w:caps/>
      <w:noProof/>
      <w:color w:val="008000"/>
      <w:sz w:val="26"/>
      <w:szCs w:val="20"/>
    </w:rPr>
  </w:style>
  <w:style w:type="character" w:customStyle="1" w:styleId="20">
    <w:name w:val="Заголовок 2 Знак"/>
    <w:basedOn w:val="a0"/>
    <w:link w:val="2"/>
    <w:semiHidden/>
    <w:rsid w:val="00BC4568"/>
    <w:rPr>
      <w:rFonts w:ascii="Times New Roman" w:eastAsia="Times New Roman" w:hAnsi="Times New Roman" w:cs="Times New Roman"/>
      <w:caps/>
      <w:noProof/>
      <w:color w:val="008000"/>
      <w:sz w:val="26"/>
      <w:szCs w:val="20"/>
    </w:rPr>
  </w:style>
  <w:style w:type="character" w:customStyle="1" w:styleId="50">
    <w:name w:val="Заголовок 5 Знак"/>
    <w:basedOn w:val="a0"/>
    <w:link w:val="5"/>
    <w:semiHidden/>
    <w:rsid w:val="00BC4568"/>
    <w:rPr>
      <w:rFonts w:ascii="T_Times NR" w:eastAsia="Times New Roman" w:hAnsi="T_Times NR" w:cs="Times New Roman"/>
      <w:caps/>
      <w:noProof/>
      <w:color w:val="008000"/>
      <w:sz w:val="24"/>
      <w:szCs w:val="24"/>
      <w:lang w:val="be-BY"/>
    </w:rPr>
  </w:style>
  <w:style w:type="paragraph" w:styleId="21">
    <w:name w:val="Body Text 2"/>
    <w:basedOn w:val="a"/>
    <w:link w:val="22"/>
    <w:semiHidden/>
    <w:unhideWhenUsed/>
    <w:rsid w:val="00BC456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BC4568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BC4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Emphasis"/>
    <w:basedOn w:val="a0"/>
    <w:qFormat/>
    <w:rsid w:val="00BC45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5</cp:revision>
  <cp:lastPrinted>2016-05-26T12:03:00Z</cp:lastPrinted>
  <dcterms:created xsi:type="dcterms:W3CDTF">2016-05-26T11:57:00Z</dcterms:created>
  <dcterms:modified xsi:type="dcterms:W3CDTF">2016-06-01T07:31:00Z</dcterms:modified>
</cp:coreProperties>
</file>